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F70220" w:rsidRDefault="000C7EBE">
      <w:pPr>
        <w:spacing w:after="160" w:line="259" w:lineRule="auto"/>
        <w:jc w:val="left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3A0BFB1A" w:rsidR="00FB3E77" w:rsidRPr="00F70220" w:rsidRDefault="0044106D">
      <w:pPr>
        <w:rPr>
          <w:rFonts w:ascii="Times New Roman" w:hAnsi="Times New Roman"/>
          <w:sz w:val="24"/>
          <w:lang w:val="bg-BG"/>
        </w:rPr>
      </w:pPr>
      <w:r w:rsidRPr="00F70220">
        <w:rPr>
          <w:rFonts w:ascii="Times New Roman" w:hAnsi="Times New Roman"/>
          <w:sz w:val="24"/>
          <w:lang w:val="bg-BG"/>
        </w:rPr>
        <w:t>Приоритет</w:t>
      </w:r>
      <w:r w:rsidR="00A3332B" w:rsidRPr="00F70220">
        <w:rPr>
          <w:rFonts w:ascii="Times New Roman" w:hAnsi="Times New Roman"/>
          <w:sz w:val="24"/>
          <w:lang w:val="bg-BG"/>
        </w:rPr>
        <w:t xml:space="preserve"> </w:t>
      </w:r>
      <w:r w:rsidR="00461E70">
        <w:rPr>
          <w:rFonts w:ascii="Times New Roman" w:hAnsi="Times New Roman"/>
          <w:sz w:val="24"/>
          <w:lang w:val="bg-BG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6993"/>
      </w:tblGrid>
      <w:tr w:rsidR="003E0760" w:rsidRPr="00F70220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F70220" w:rsidRDefault="00024021" w:rsidP="00051233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F70220" w:rsidRDefault="00470989" w:rsidP="004D5B5D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3E0760" w:rsidRPr="0062578C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F70220" w:rsidRDefault="00024021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BF795F" w14:textId="62E76423" w:rsidR="009615BD" w:rsidRDefault="004D5B5D" w:rsidP="00220B5F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И</w:t>
            </w:r>
            <w:r w:rsidR="00687D83">
              <w:rPr>
                <w:rFonts w:ascii="Times New Roman" w:hAnsi="Times New Roman"/>
                <w:sz w:val="24"/>
                <w:lang w:val="bg-BG"/>
              </w:rPr>
              <w:t>Р</w:t>
            </w:r>
            <w:r w:rsidR="006D7A2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C309DE">
              <w:rPr>
                <w:rFonts w:ascii="Times New Roman" w:hAnsi="Times New Roman"/>
                <w:sz w:val="24"/>
                <w:lang w:val="bg-BG"/>
              </w:rPr>
              <w:t>1.</w:t>
            </w:r>
            <w:r w:rsidR="00BF03F9">
              <w:rPr>
                <w:rFonts w:ascii="Times New Roman" w:hAnsi="Times New Roman"/>
                <w:sz w:val="24"/>
                <w:lang w:val="bg-BG"/>
              </w:rPr>
              <w:t>4</w:t>
            </w:r>
            <w:r w:rsidR="00C309DE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AF25AB" w:rsidRPr="00AF25AB">
              <w:rPr>
                <w:rFonts w:ascii="Times New Roman" w:hAnsi="Times New Roman"/>
                <w:sz w:val="24"/>
                <w:lang w:val="bg-BG"/>
              </w:rPr>
              <w:t xml:space="preserve">Брой лица над 16 години, </w:t>
            </w:r>
            <w:r w:rsidR="00525214" w:rsidRPr="00525214">
              <w:rPr>
                <w:rFonts w:ascii="Times New Roman" w:hAnsi="Times New Roman"/>
                <w:sz w:val="24"/>
                <w:lang w:val="bg-BG"/>
              </w:rPr>
              <w:t xml:space="preserve">повишили образователното си ниво в резултат на участието им в операцията </w:t>
            </w:r>
            <w:r w:rsidR="009F557E">
              <w:rPr>
                <w:rFonts w:ascii="Times New Roman" w:hAnsi="Times New Roman"/>
                <w:sz w:val="24"/>
                <w:lang w:val="bg-BG"/>
              </w:rPr>
              <w:t>и получили удостоверение за завършен клас, етап, степен на основно образование</w:t>
            </w:r>
          </w:p>
          <w:p w14:paraId="05EB7B6F" w14:textId="776FC6FA" w:rsidR="00AE277D" w:rsidRDefault="00AE277D" w:rsidP="00220B5F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2F79DF95" w14:textId="7B607113" w:rsidR="009615BD" w:rsidRPr="00F70220" w:rsidRDefault="009615BD" w:rsidP="009615BD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3E0760" w:rsidRPr="00F70220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F70220" w:rsidRDefault="00D36D59" w:rsidP="0054446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1BC3524F" w:rsidR="009C5DC4" w:rsidRPr="00F70220" w:rsidRDefault="00470989" w:rsidP="008F5AE7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F70220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8F5AE7">
              <w:rPr>
                <w:rFonts w:ascii="Times New Roman" w:hAnsi="Times New Roman"/>
                <w:sz w:val="24"/>
                <w:lang w:val="bg-BG"/>
              </w:rPr>
              <w:t>резултат</w:t>
            </w:r>
          </w:p>
        </w:tc>
      </w:tr>
      <w:tr w:rsidR="003E0760" w:rsidRPr="0062578C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786DA411" w:rsidR="00AE277D" w:rsidRPr="00F70220" w:rsidRDefault="00534B2B" w:rsidP="00513F16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СЦ по </w:t>
            </w:r>
            <w:r w:rsidR="008802DF" w:rsidRPr="008802DF">
              <w:rPr>
                <w:rFonts w:ascii="Times New Roman" w:hAnsi="Times New Roman"/>
                <w:sz w:val="24"/>
                <w:lang w:val="bg-BG"/>
              </w:rPr>
              <w:t xml:space="preserve">чл. 4, </w:t>
            </w:r>
            <w:proofErr w:type="spellStart"/>
            <w:r w:rsidR="008802DF" w:rsidRPr="008802DF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="008802DF" w:rsidRPr="008802DF">
              <w:rPr>
                <w:rFonts w:ascii="Times New Roman" w:hAnsi="Times New Roman"/>
                <w:sz w:val="24"/>
                <w:lang w:val="bg-BG"/>
              </w:rPr>
              <w:t>. 1, буква ж)</w:t>
            </w:r>
            <w:r w:rsidR="008802DF">
              <w:rPr>
                <w:rFonts w:ascii="Times New Roman" w:hAnsi="Times New Roman"/>
                <w:sz w:val="24"/>
                <w:lang w:val="en-US"/>
              </w:rPr>
              <w:t>-</w:t>
            </w:r>
            <w:r w:rsidR="00460686" w:rsidRPr="00460686">
              <w:rPr>
                <w:rFonts w:ascii="Times New Roman" w:hAnsi="Times New Roman"/>
                <w:sz w:val="24"/>
                <w:lang w:val="bg-BG"/>
              </w:rPr>
              <w:t xml:space="preserve"> Насърчаване на ученето през целия живот, по-специално гъвкавите възможности за повишаване на квалификацията и за преквалификация за всички, като се вземат предвид цифровите умения, по-доброто предвиждане на промените и изискванията за нови умения, улесняването на преходите в професионалното развитие и насърчаването на професионалната мобилност</w:t>
            </w:r>
          </w:p>
        </w:tc>
      </w:tr>
      <w:tr w:rsidR="003E0760" w:rsidRPr="0062578C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4FCAD3E7" w:rsidR="00AE277D" w:rsidRPr="00650A84" w:rsidRDefault="00460686" w:rsidP="00460686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Ограмотяване на възрастни</w:t>
            </w:r>
          </w:p>
        </w:tc>
      </w:tr>
      <w:tr w:rsidR="003E0760" w:rsidRPr="0062578C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137981" w14:textId="38076DAF" w:rsidR="00EE5C7D" w:rsidRDefault="00AF25AB" w:rsidP="00EE5C7D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AF25AB">
              <w:rPr>
                <w:rFonts w:ascii="Times New Roman" w:hAnsi="Times New Roman"/>
                <w:color w:val="auto"/>
                <w:sz w:val="24"/>
                <w:lang w:val="bg-BG"/>
              </w:rPr>
              <w:t>Индикаторът измерва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броя</w:t>
            </w:r>
            <w:r w:rsidRPr="00AF25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лицата</w:t>
            </w:r>
            <w:r w:rsidR="0052521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без основно образование</w:t>
            </w:r>
            <w:r w:rsidR="00B769AB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B769AB">
              <w:t xml:space="preserve"> </w:t>
            </w:r>
            <w:r w:rsidR="00B769AB" w:rsidRPr="00B769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които са повишили </w:t>
            </w:r>
            <w:r w:rsidR="00B769AB">
              <w:rPr>
                <w:rFonts w:ascii="Times New Roman" w:hAnsi="Times New Roman"/>
                <w:color w:val="auto"/>
                <w:sz w:val="24"/>
                <w:lang w:val="bg-BG"/>
              </w:rPr>
              <w:t>образователното си ниво</w:t>
            </w:r>
            <w:r w:rsidR="00B769AB" w:rsidRPr="00B769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резултат на участието им в операцията т.е. в края на операцията са придобили етап, клас, степен от основното образование ,като са</w:t>
            </w:r>
            <w:r w:rsidR="00EF632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AF25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получили </w:t>
            </w:r>
            <w:r w:rsidR="009615B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документ </w:t>
            </w:r>
            <w:r w:rsidRPr="00AF25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завършен клас/етап/степен </w:t>
            </w:r>
            <w:r w:rsidR="009615BD">
              <w:rPr>
                <w:rFonts w:ascii="Times New Roman" w:hAnsi="Times New Roman"/>
                <w:color w:val="auto"/>
                <w:sz w:val="24"/>
                <w:lang w:val="bg-BG"/>
              </w:rPr>
              <w:t>от</w:t>
            </w:r>
            <w:r w:rsidR="009615BD" w:rsidRPr="00AF25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AF25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основното образование </w:t>
            </w:r>
            <w:r w:rsidR="004D4885" w:rsidRPr="004D4885">
              <w:rPr>
                <w:rFonts w:ascii="Times New Roman" w:hAnsi="Times New Roman"/>
                <w:color w:val="auto"/>
                <w:sz w:val="24"/>
                <w:lang w:val="bg-BG"/>
              </w:rPr>
              <w:t>при условия, определени с държавния образователен стандарт за информацията и документите за системата на предучилищното и училищното образование (удостоверения по чл. 168, ал. 1, т. 3, 4 или 5 от ЗПУО)</w:t>
            </w:r>
            <w:r w:rsidR="004D488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AF25AB">
              <w:rPr>
                <w:rFonts w:ascii="Times New Roman" w:hAnsi="Times New Roman"/>
                <w:color w:val="auto"/>
                <w:sz w:val="24"/>
                <w:lang w:val="bg-BG"/>
              </w:rPr>
              <w:t>в рамките  на операцията спрямо общия брой на лицата, включени в курсове за ограмотяване</w:t>
            </w:r>
            <w:r w:rsidR="009615BD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Pr="00AF25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9615B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 </w:t>
            </w:r>
            <w:r w:rsidRPr="00AF25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курсове за придобиване на компетентности от прогимназиалния етап на основното образование </w:t>
            </w:r>
            <w:r w:rsidR="009615B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в процедура за валидиране на </w:t>
            </w:r>
            <w:r w:rsidR="009615BD" w:rsidRPr="009615B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компетентности, придобити чрез неформално обучение и </w:t>
            </w:r>
            <w:proofErr w:type="spellStart"/>
            <w:r w:rsidR="009615BD" w:rsidRPr="009615BD">
              <w:rPr>
                <w:rFonts w:ascii="Times New Roman" w:hAnsi="Times New Roman"/>
                <w:color w:val="auto"/>
                <w:sz w:val="24"/>
                <w:lang w:val="bg-BG"/>
              </w:rPr>
              <w:t>информално</w:t>
            </w:r>
            <w:proofErr w:type="spellEnd"/>
            <w:r w:rsidR="009615BD" w:rsidRPr="009615B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учене </w:t>
            </w:r>
            <w:r w:rsidRPr="00AF25AB">
              <w:rPr>
                <w:rFonts w:ascii="Times New Roman" w:hAnsi="Times New Roman"/>
                <w:color w:val="auto"/>
                <w:sz w:val="24"/>
                <w:lang w:val="bg-BG"/>
              </w:rPr>
              <w:t>в рамките на операцията.</w:t>
            </w:r>
          </w:p>
          <w:p w14:paraId="4AD7A9D1" w14:textId="7CBA9B81" w:rsidR="00EE5C7D" w:rsidRDefault="00EE5C7D" w:rsidP="00EE5C7D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Индикаторът</w:t>
            </w:r>
            <w:r w:rsidRPr="00EE5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се определя от спецификите на курсовете за ограмотяване, курсовете за придобиване на компетентности от прогимназиалния етап и процедурата за валидиране и разпоредбите на чл.168 от Закона за предучилищното и училищно образование съгласно който, документ за завършен етап/клас/степен (удостоверение по чл.168) се издава след успешно положени изпити за начален етап (1- 4 клас) на основно образование, за всеки клас от прогимназиалното образование на основната степен на образование – поотделно за 5 клас, за 6 клас и за 7 клас или от проведена процедура за валидиране на компетентности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неформално обучения и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информално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учене</w:t>
            </w:r>
            <w:r w:rsidRPr="00EE5C7D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2B246520" w14:textId="77777777" w:rsidR="00EE5C7D" w:rsidRDefault="00EE5C7D" w:rsidP="00EE5C7D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  <w:p w14:paraId="14A1101D" w14:textId="30C09A69" w:rsidR="00D66401" w:rsidRPr="002532BE" w:rsidRDefault="00AF25AB" w:rsidP="00EE5C7D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AF25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</w:tc>
      </w:tr>
      <w:tr w:rsidR="003E0760" w:rsidRPr="007E3C4B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0E139E44" w:rsidR="00AE277D" w:rsidRPr="00F70220" w:rsidRDefault="00B6635E" w:rsidP="009A4A0A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3E0760" w:rsidRPr="007E3C4B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5EE3F18E" w:rsidR="00AE277D" w:rsidRPr="00F70220" w:rsidRDefault="00C6278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48F7EC7C" w:rsidR="00AE277D" w:rsidRPr="00291B68" w:rsidRDefault="00554091" w:rsidP="00594788">
            <w:pPr>
              <w:jc w:val="left"/>
              <w:rPr>
                <w:rFonts w:ascii="Times New Roman" w:hAnsi="Times New Roman"/>
                <w:sz w:val="24"/>
                <w:highlight w:val="yellow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1</w:t>
            </w:r>
            <w:r w:rsidR="00594788">
              <w:rPr>
                <w:rFonts w:ascii="Times New Roman" w:hAnsi="Times New Roman"/>
                <w:sz w:val="24"/>
                <w:lang w:val="bg-BG"/>
              </w:rPr>
              <w:t>3486</w:t>
            </w:r>
          </w:p>
        </w:tc>
      </w:tr>
      <w:tr w:rsidR="003E0760" w:rsidRPr="0062578C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26DBF7BC" w:rsidR="004F2C65" w:rsidRPr="00F70220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C6278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 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603307" w14:textId="50F6B505" w:rsidR="00592AB8" w:rsidRDefault="00F74DA5" w:rsidP="007E39DD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Целевата стойност</w:t>
            </w:r>
            <w:r w:rsidR="0038345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B12F2F" w:rsidRPr="00B12F2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е определена на база </w:t>
            </w:r>
            <w:r w:rsidR="0038345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приключилия </w:t>
            </w:r>
            <w:r w:rsidR="00AA7CC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проект „Нов шанс за успех“ на МОН, по който </w:t>
            </w:r>
            <w:r w:rsidR="0038345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заложеният </w:t>
            </w:r>
            <w:r w:rsidR="00AA7CC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индикатор за </w:t>
            </w:r>
            <w:r w:rsidR="00AA7CC6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резултат</w:t>
            </w:r>
            <w:r w:rsidR="0038345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„</w:t>
            </w:r>
            <w:r w:rsidR="0038345F" w:rsidRPr="00FF442D">
              <w:rPr>
                <w:rFonts w:ascii="Times New Roman" w:hAnsi="Times New Roman"/>
                <w:i/>
                <w:color w:val="auto"/>
                <w:sz w:val="24"/>
                <w:lang w:val="bg-BG"/>
              </w:rPr>
              <w:t>Дял на получилите (включително роми) удостоверения за успешно завършени курсове по ограмотяване или за усвояване на учебно съдържание, предвидено за изучаване в класове от прогимназиалния етап на основното образование по ОП</w:t>
            </w:r>
            <w:r w:rsidR="0038345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“ от 80%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е</w:t>
            </w:r>
            <w:r w:rsidR="0038345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изпълнен на 91,84% </w:t>
            </w:r>
            <w:r w:rsidR="00C72BA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като </w:t>
            </w:r>
            <w:r w:rsidR="0038345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делът на получилите </w:t>
            </w:r>
            <w:r w:rsidR="00C72BAD">
              <w:rPr>
                <w:rFonts w:ascii="Times New Roman" w:hAnsi="Times New Roman"/>
                <w:color w:val="auto"/>
                <w:sz w:val="24"/>
                <w:lang w:val="bg-BG"/>
              </w:rPr>
              <w:t>документ за завършен етап/клас/степен от основното образование (</w:t>
            </w:r>
            <w:r w:rsidR="0038345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удостоверения </w:t>
            </w:r>
            <w:r w:rsidR="00C72BA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след успешно положени изпити) </w:t>
            </w:r>
            <w:r w:rsidR="0038345F">
              <w:rPr>
                <w:rFonts w:ascii="Times New Roman" w:hAnsi="Times New Roman"/>
                <w:color w:val="auto"/>
                <w:sz w:val="24"/>
                <w:lang w:val="bg-BG"/>
              </w:rPr>
              <w:t>е 73,47%. Целевата стойност от 80% е заложена и в процедура „О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грамотяване на възра</w:t>
            </w:r>
            <w:r w:rsidR="0038345F">
              <w:rPr>
                <w:rFonts w:ascii="Times New Roman" w:hAnsi="Times New Roman"/>
                <w:color w:val="auto"/>
                <w:sz w:val="24"/>
                <w:lang w:val="bg-BG"/>
              </w:rPr>
              <w:t>с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т</w:t>
            </w:r>
            <w:r w:rsidR="0038345F">
              <w:rPr>
                <w:rFonts w:ascii="Times New Roman" w:hAnsi="Times New Roman"/>
                <w:color w:val="auto"/>
                <w:sz w:val="24"/>
                <w:lang w:val="bg-BG"/>
              </w:rPr>
              <w:t>ни</w:t>
            </w:r>
            <w:r w:rsidR="00220B5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38345F">
              <w:rPr>
                <w:rFonts w:ascii="Times New Roman" w:hAnsi="Times New Roman"/>
                <w:color w:val="auto"/>
                <w:sz w:val="24"/>
                <w:lang w:val="bg-BG"/>
              </w:rPr>
              <w:t>-</w:t>
            </w:r>
            <w:r w:rsidR="00220B5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38345F">
              <w:rPr>
                <w:rFonts w:ascii="Times New Roman" w:hAnsi="Times New Roman"/>
                <w:color w:val="auto"/>
                <w:sz w:val="24"/>
                <w:lang w:val="bg-BG"/>
              </w:rPr>
              <w:t>2“</w:t>
            </w:r>
            <w:r w:rsidR="00056C56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1BC0D54C" w14:textId="3556BF0E" w:rsidR="00592AB8" w:rsidRDefault="00421749" w:rsidP="00592AB8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В ПО 2021-2027 по о</w:t>
            </w:r>
            <w:r w:rsidR="00592AB8">
              <w:rPr>
                <w:rFonts w:ascii="Times New Roman" w:hAnsi="Times New Roman"/>
                <w:sz w:val="24"/>
                <w:lang w:val="bg-BG"/>
              </w:rPr>
              <w:t xml:space="preserve">перация </w:t>
            </w:r>
            <w:r w:rsidR="00D54DD8">
              <w:rPr>
                <w:rFonts w:ascii="Times New Roman" w:hAnsi="Times New Roman"/>
                <w:sz w:val="24"/>
                <w:lang w:val="bg-BG"/>
              </w:rPr>
              <w:t>„</w:t>
            </w:r>
            <w:r w:rsidR="00592AB8">
              <w:rPr>
                <w:rFonts w:ascii="Times New Roman" w:hAnsi="Times New Roman"/>
                <w:sz w:val="24"/>
                <w:lang w:val="bg-BG"/>
              </w:rPr>
              <w:t>Ограмотяване на възрастни</w:t>
            </w:r>
            <w:r w:rsidR="00D54DD8">
              <w:rPr>
                <w:rFonts w:ascii="Times New Roman" w:hAnsi="Times New Roman"/>
                <w:sz w:val="24"/>
                <w:lang w:val="bg-BG"/>
              </w:rPr>
              <w:t>“</w:t>
            </w:r>
            <w:r w:rsidR="00592AB8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са</w:t>
            </w:r>
            <w:r w:rsidR="00592AB8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заложени</w:t>
            </w:r>
            <w:r w:rsidR="00592AB8">
              <w:rPr>
                <w:rFonts w:ascii="Times New Roman" w:hAnsi="Times New Roman"/>
                <w:sz w:val="24"/>
                <w:lang w:val="bg-BG"/>
              </w:rPr>
              <w:t xml:space="preserve"> дейности за кариерно ориентиране и консултиране</w:t>
            </w:r>
            <w:r w:rsidR="00151BC9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D54DD8">
              <w:rPr>
                <w:rFonts w:ascii="Times New Roman" w:hAnsi="Times New Roman"/>
                <w:sz w:val="24"/>
                <w:lang w:val="bg-BG"/>
              </w:rPr>
              <w:t>с</w:t>
            </w:r>
            <w:r w:rsidR="00592AB8">
              <w:rPr>
                <w:rFonts w:ascii="Times New Roman" w:hAnsi="Times New Roman"/>
                <w:sz w:val="24"/>
                <w:lang w:val="bg-BG"/>
              </w:rPr>
              <w:t xml:space="preserve">ъгласно </w:t>
            </w:r>
            <w:r w:rsidR="00D54DD8">
              <w:rPr>
                <w:rFonts w:ascii="Times New Roman" w:hAnsi="Times New Roman"/>
                <w:sz w:val="24"/>
                <w:lang w:val="bg-BG"/>
              </w:rPr>
              <w:t xml:space="preserve">чл. 180 от </w:t>
            </w:r>
            <w:r w:rsidR="00592AB8">
              <w:rPr>
                <w:rFonts w:ascii="Times New Roman" w:hAnsi="Times New Roman"/>
                <w:sz w:val="24"/>
                <w:lang w:val="bg-BG"/>
              </w:rPr>
              <w:t xml:space="preserve">Закона за </w:t>
            </w:r>
            <w:proofErr w:type="spellStart"/>
            <w:r w:rsidR="00592AB8">
              <w:rPr>
                <w:rFonts w:ascii="Times New Roman" w:hAnsi="Times New Roman"/>
                <w:sz w:val="24"/>
                <w:lang w:val="bg-BG"/>
              </w:rPr>
              <w:t>предучилишното</w:t>
            </w:r>
            <w:proofErr w:type="spellEnd"/>
            <w:r w:rsidR="00592AB8">
              <w:rPr>
                <w:rFonts w:ascii="Times New Roman" w:hAnsi="Times New Roman"/>
                <w:sz w:val="24"/>
                <w:lang w:val="bg-BG"/>
              </w:rPr>
              <w:t xml:space="preserve"> и училищно образование „</w:t>
            </w:r>
            <w:r w:rsidR="00592AB8" w:rsidRPr="00592AB8">
              <w:rPr>
                <w:rFonts w:ascii="Times New Roman" w:hAnsi="Times New Roman"/>
                <w:sz w:val="24"/>
                <w:lang w:val="bg-BG"/>
              </w:rPr>
              <w:t xml:space="preserve">Кариерното ориентиране в училищното образование включва </w:t>
            </w:r>
            <w:proofErr w:type="spellStart"/>
            <w:r w:rsidR="00592AB8" w:rsidRPr="00592AB8">
              <w:rPr>
                <w:rFonts w:ascii="Times New Roman" w:hAnsi="Times New Roman"/>
                <w:sz w:val="24"/>
                <w:lang w:val="bg-BG"/>
              </w:rPr>
              <w:t>взаимнодопълващи</w:t>
            </w:r>
            <w:proofErr w:type="spellEnd"/>
            <w:r w:rsidR="00592AB8" w:rsidRPr="00592AB8">
              <w:rPr>
                <w:rFonts w:ascii="Times New Roman" w:hAnsi="Times New Roman"/>
                <w:sz w:val="24"/>
                <w:lang w:val="bg-BG"/>
              </w:rPr>
              <w:t xml:space="preserve"> се дейности за информиране, диагностика, консултиране, посредничество и проследяване с оглед подпомагане на учениците в техния самостоятелен и осъзнат избор на образование и/или професия и осъществяване на връзка между училището и пазара на труда</w:t>
            </w:r>
            <w:r w:rsidR="00592AB8">
              <w:rPr>
                <w:rFonts w:ascii="Times New Roman" w:hAnsi="Times New Roman"/>
                <w:sz w:val="24"/>
                <w:lang w:val="bg-BG"/>
              </w:rPr>
              <w:t>“</w:t>
            </w:r>
            <w:r w:rsidR="00D54DD8">
              <w:rPr>
                <w:rFonts w:ascii="Times New Roman" w:hAnsi="Times New Roman"/>
                <w:sz w:val="24"/>
                <w:lang w:val="bg-BG"/>
              </w:rPr>
              <w:t>.</w:t>
            </w:r>
            <w:r w:rsidR="00592AB8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D54DD8">
              <w:rPr>
                <w:rFonts w:ascii="Times New Roman" w:hAnsi="Times New Roman"/>
                <w:sz w:val="24"/>
                <w:lang w:val="bg-BG"/>
              </w:rPr>
              <w:t xml:space="preserve">За целите на операцията </w:t>
            </w:r>
            <w:r w:rsidR="007E39DD">
              <w:rPr>
                <w:rFonts w:ascii="Times New Roman" w:hAnsi="Times New Roman"/>
                <w:sz w:val="24"/>
                <w:lang w:val="bg-BG"/>
              </w:rPr>
              <w:t>се</w:t>
            </w:r>
            <w:r w:rsidR="00592AB8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7E39DD">
              <w:rPr>
                <w:rFonts w:ascii="Times New Roman" w:hAnsi="Times New Roman"/>
                <w:sz w:val="24"/>
                <w:lang w:val="bg-BG"/>
              </w:rPr>
              <w:t xml:space="preserve"> проследява колко от 13 486 лица са се включили в първи гимназиален етап на средно образование, колко са продължили в професионално обучение и колко са започнали/запазили работата си след п</w:t>
            </w:r>
            <w:r w:rsidR="00592AB8">
              <w:rPr>
                <w:rFonts w:ascii="Times New Roman" w:hAnsi="Times New Roman"/>
                <w:sz w:val="24"/>
                <w:lang w:val="bg-BG"/>
              </w:rPr>
              <w:t>риключване участие в операцията,</w:t>
            </w:r>
          </w:p>
          <w:p w14:paraId="179D6225" w14:textId="365C8252" w:rsidR="00FE2421" w:rsidRPr="00F70220" w:rsidRDefault="00592AB8" w:rsidP="00151BC9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D54DD8" w:rsidRPr="00D54DD8">
              <w:rPr>
                <w:rFonts w:ascii="Times New Roman" w:hAnsi="Times New Roman"/>
                <w:sz w:val="24"/>
                <w:lang w:val="bg-BG"/>
              </w:rPr>
              <w:t>Индикаторът представлява 80% от целевата стойност на включените в дейности по операцията лица в курсове за ограмотяване и/или курсове за усвояване на учебно съдържание от прогимназиалния етап на основно образование, както и в процедура за валидиране, успешно положили изпитите и получили удостоверение документ за етап/клас/степен от основното образование по реда на чл.168 от ЗПУО.</w:t>
            </w:r>
          </w:p>
        </w:tc>
      </w:tr>
      <w:tr w:rsidR="00044C00" w:rsidRPr="0062578C" w14:paraId="0C99637E" w14:textId="77777777" w:rsidTr="002639D6">
        <w:tc>
          <w:tcPr>
            <w:tcW w:w="0" w:type="auto"/>
            <w:shd w:val="clear" w:color="auto" w:fill="auto"/>
            <w:vAlign w:val="center"/>
          </w:tcPr>
          <w:p w14:paraId="05F05379" w14:textId="1354E2BD" w:rsidR="00044C00" w:rsidRPr="00F70220" w:rsidRDefault="00044C0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Референтна стойност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BEFA68" w14:textId="2AD54F7E" w:rsidR="00044C00" w:rsidRPr="00B12F2F" w:rsidRDefault="00525214" w:rsidP="00B12F2F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7878</w:t>
            </w:r>
          </w:p>
        </w:tc>
      </w:tr>
      <w:tr w:rsidR="0048079E" w:rsidRPr="0062578C" w14:paraId="27F05794" w14:textId="77777777" w:rsidTr="002639D6">
        <w:tc>
          <w:tcPr>
            <w:tcW w:w="0" w:type="auto"/>
            <w:shd w:val="clear" w:color="auto" w:fill="auto"/>
            <w:vAlign w:val="center"/>
          </w:tcPr>
          <w:p w14:paraId="33BA602C" w14:textId="7ED6C74C" w:rsidR="0048079E" w:rsidRDefault="0048079E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референтна стойност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08429E" w14:textId="10079989" w:rsidR="0048079E" w:rsidRPr="00B12F2F" w:rsidRDefault="00CC116F" w:rsidP="00525214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 </w:t>
            </w:r>
            <w:r w:rsidR="0052521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процедура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„Ограмотяване на възрастни – фаза 1“ </w:t>
            </w:r>
            <w:r w:rsidR="0052521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10 723 лица, участвали в курсове за ограмотяване и </w:t>
            </w:r>
            <w:r w:rsidR="00525214" w:rsidRPr="0052521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усвояване на учебно съдържание, предвидено за изучаване в класове от прогимназиалния етап на основното образование </w:t>
            </w:r>
            <w:r w:rsidR="0052521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са 10723, от които 7878 са получили </w:t>
            </w:r>
            <w:r w:rsidRPr="00CC116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удостоверения за успешно завършени курсове по ограмотяване или за усвояване на учебно съдържание, предвидено за изучаване в класове от прогимназиалния етап на основното образование </w:t>
            </w:r>
          </w:p>
        </w:tc>
      </w:tr>
      <w:tr w:rsidR="003E0760" w:rsidRPr="0062578C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93B3DA" w14:textId="1BA7724E" w:rsidR="00D54DD8" w:rsidRDefault="00151BC9" w:rsidP="000B072A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 Д</w:t>
            </w:r>
            <w:r w:rsidR="00F65112">
              <w:rPr>
                <w:rFonts w:ascii="Times New Roman" w:hAnsi="Times New Roman"/>
                <w:sz w:val="24"/>
                <w:lang w:val="bg-BG"/>
              </w:rPr>
              <w:t xml:space="preserve">анните за индикатора представят следната информация: </w:t>
            </w:r>
          </w:p>
          <w:p w14:paraId="2266B109" w14:textId="5FA8170C" w:rsidR="003A5F58" w:rsidRDefault="003A5F58" w:rsidP="000B072A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- общ брой лица, получили документ за етап/клас/степен от основно образование;</w:t>
            </w:r>
          </w:p>
          <w:p w14:paraId="482E2C0E" w14:textId="77777777" w:rsidR="00D54DD8" w:rsidRDefault="00D54DD8" w:rsidP="000B072A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="00F65112">
              <w:rPr>
                <w:rFonts w:ascii="Times New Roman" w:hAnsi="Times New Roman"/>
                <w:sz w:val="24"/>
                <w:lang w:val="bg-BG"/>
              </w:rPr>
              <w:t xml:space="preserve">брой лица, получили документ за етап/клас/степен от основно образование по операцията и продължили в професионално обучение, вкл. със съдействие на Бюро по труда; </w:t>
            </w:r>
          </w:p>
          <w:p w14:paraId="3ED49AF7" w14:textId="77777777" w:rsidR="00D54DD8" w:rsidRDefault="00D54DD8" w:rsidP="000B072A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="00F65112">
              <w:rPr>
                <w:rFonts w:ascii="Times New Roman" w:hAnsi="Times New Roman"/>
                <w:sz w:val="24"/>
                <w:lang w:val="bg-BG"/>
              </w:rPr>
              <w:t xml:space="preserve">брой лица, получили документ за етап/клас/степен от основно образование и започнали/останали на работа в рамките на шест месеца след приключване на операцията; </w:t>
            </w:r>
          </w:p>
          <w:p w14:paraId="31B97A65" w14:textId="77777777" w:rsidR="00EE5C7D" w:rsidRDefault="00D54DD8" w:rsidP="000B072A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-</w:t>
            </w:r>
            <w:r w:rsidR="00F65112">
              <w:rPr>
                <w:rFonts w:ascii="Times New Roman" w:hAnsi="Times New Roman"/>
                <w:sz w:val="24"/>
                <w:lang w:val="bg-BG"/>
              </w:rPr>
              <w:t xml:space="preserve">брой лица, получили документ за основно образование, продължили в първи гимназиален етап на средно образование </w:t>
            </w:r>
            <w:r w:rsidR="005636F5">
              <w:rPr>
                <w:rFonts w:ascii="Times New Roman" w:hAnsi="Times New Roman"/>
                <w:sz w:val="24"/>
                <w:lang w:val="bg-BG"/>
              </w:rPr>
              <w:t xml:space="preserve">след приключване на операцията. </w:t>
            </w:r>
          </w:p>
          <w:p w14:paraId="5314A71D" w14:textId="4CD20FEB" w:rsidR="004C0C19" w:rsidRPr="002606AE" w:rsidRDefault="005636F5" w:rsidP="000B072A">
            <w:pPr>
              <w:rPr>
                <w:rFonts w:ascii="Times New Roman" w:hAnsi="Times New Roman"/>
                <w:sz w:val="24"/>
                <w:lang w:val="bg-BG"/>
              </w:rPr>
            </w:pPr>
            <w:r w:rsidRPr="005636F5">
              <w:rPr>
                <w:rFonts w:ascii="Times New Roman" w:hAnsi="Times New Roman"/>
                <w:sz w:val="24"/>
                <w:lang w:val="bg-BG"/>
              </w:rPr>
              <w:lastRenderedPageBreak/>
              <w:t>Информацията ще включва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още</w:t>
            </w:r>
            <w:r w:rsidRPr="005636F5">
              <w:rPr>
                <w:rFonts w:ascii="Times New Roman" w:hAnsi="Times New Roman"/>
                <w:sz w:val="24"/>
                <w:lang w:val="bg-BG"/>
              </w:rPr>
              <w:t>: демографски данни - пол, възраст, входно ниво на образование, изходно ниво на образование след участие в интервенцията, др.; учебно заведение, община, район, др.,</w:t>
            </w:r>
            <w:r>
              <w:t xml:space="preserve"> </w:t>
            </w:r>
            <w:r w:rsidRPr="005636F5">
              <w:rPr>
                <w:rFonts w:ascii="Times New Roman" w:hAnsi="Times New Roman"/>
                <w:sz w:val="24"/>
                <w:lang w:val="bg-BG"/>
              </w:rPr>
              <w:t xml:space="preserve">данни за работодател, ако лицето е в заетост или предстои да бъде </w:t>
            </w:r>
            <w:r>
              <w:rPr>
                <w:rFonts w:ascii="Times New Roman" w:hAnsi="Times New Roman"/>
                <w:sz w:val="24"/>
                <w:lang w:val="bg-BG"/>
              </w:rPr>
              <w:t>н</w:t>
            </w:r>
            <w:r w:rsidRPr="005636F5">
              <w:rPr>
                <w:rFonts w:ascii="Times New Roman" w:hAnsi="Times New Roman"/>
                <w:sz w:val="24"/>
                <w:lang w:val="bg-BG"/>
              </w:rPr>
              <w:t>аето и се проследяват от бенефициента чрез информация от Бюро по труда, от анкетни карти с участниците в операцията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3E0760" w:rsidRPr="0062578C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ABAD30" w14:textId="273CF091" w:rsidR="00C81848" w:rsidRPr="006A25A6" w:rsidRDefault="00C81848" w:rsidP="00C81848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6A25A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Индикаторът е ориентиран към цели, заложени в стратегически документи като Стратегическа рамка за развитие на образованието, обучението и ученето на Република България </w:t>
            </w:r>
            <w:r w:rsidRPr="006A25A6">
              <w:rPr>
                <w:rFonts w:ascii="Times New Roman" w:hAnsi="Times New Roman"/>
                <w:color w:val="auto"/>
                <w:sz w:val="24"/>
                <w:lang w:val="en-US"/>
              </w:rPr>
              <w:t>(</w:t>
            </w:r>
            <w:r w:rsidRPr="006A25A6">
              <w:rPr>
                <w:rFonts w:ascii="Times New Roman" w:hAnsi="Times New Roman"/>
                <w:color w:val="auto"/>
                <w:sz w:val="24"/>
                <w:lang w:val="bg-BG"/>
              </w:rPr>
              <w:t>2021-2030</w:t>
            </w:r>
            <w:r w:rsidRPr="006A25A6">
              <w:rPr>
                <w:rFonts w:ascii="Times New Roman" w:hAnsi="Times New Roman"/>
                <w:color w:val="auto"/>
                <w:sz w:val="24"/>
                <w:lang w:val="en-US"/>
              </w:rPr>
              <w:t>)</w:t>
            </w:r>
            <w:r w:rsidRPr="006A25A6">
              <w:rPr>
                <w:rFonts w:ascii="Times New Roman" w:hAnsi="Times New Roman"/>
                <w:color w:val="auto"/>
                <w:sz w:val="24"/>
                <w:lang w:val="bg-BG"/>
              </w:rPr>
              <w:t>, проекта на Националната стратегия на Република България за приобщаване и участие на ромите 2021-2030 и др.</w:t>
            </w:r>
            <w:r w:rsidR="00531CC4" w:rsidRPr="006A25A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Информацията проследява напредъка по заложените цели на национално ниво в политиките за образование</w:t>
            </w:r>
            <w:r w:rsidR="0045311C" w:rsidRPr="006A25A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за уязвими групи като проследява подкрепата </w:t>
            </w:r>
            <w:r w:rsidR="00B4262B" w:rsidRPr="006A25A6">
              <w:rPr>
                <w:rFonts w:ascii="Times New Roman" w:hAnsi="Times New Roman"/>
                <w:color w:val="auto"/>
                <w:sz w:val="24"/>
                <w:lang w:val="bg-BG"/>
              </w:rPr>
              <w:t>на програмата за</w:t>
            </w:r>
            <w:r w:rsidR="0045311C" w:rsidRPr="006A25A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уязвимите групи</w:t>
            </w:r>
            <w:r w:rsidR="007B062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 оглед по-добра реализация на пазара на труда.</w:t>
            </w:r>
          </w:p>
          <w:p w14:paraId="1164C314" w14:textId="30FAFD02" w:rsidR="00C760F0" w:rsidRPr="006A25A6" w:rsidRDefault="00C81848" w:rsidP="0069217C">
            <w:pPr>
              <w:rPr>
                <w:rFonts w:ascii="Times New Roman" w:hAnsi="Times New Roman"/>
                <w:sz w:val="24"/>
                <w:lang w:val="bg-BG"/>
              </w:rPr>
            </w:pPr>
            <w:r w:rsidRPr="006A25A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Информацията служи за ориентир/коректив при определяне на политики за приобщаващото образование, </w:t>
            </w:r>
            <w:r w:rsidR="00BE40EC">
              <w:rPr>
                <w:rFonts w:ascii="Times New Roman" w:hAnsi="Times New Roman"/>
                <w:color w:val="auto"/>
                <w:sz w:val="24"/>
                <w:lang w:val="bg-BG"/>
              </w:rPr>
              <w:t>както и за съотве</w:t>
            </w:r>
            <w:r w:rsidR="0069217C">
              <w:rPr>
                <w:rFonts w:ascii="Times New Roman" w:hAnsi="Times New Roman"/>
                <w:color w:val="auto"/>
                <w:sz w:val="24"/>
                <w:lang w:val="bg-BG"/>
              </w:rPr>
              <w:t>тс</w:t>
            </w:r>
            <w:r w:rsidR="00BE40EC">
              <w:rPr>
                <w:rFonts w:ascii="Times New Roman" w:hAnsi="Times New Roman"/>
                <w:color w:val="auto"/>
                <w:sz w:val="24"/>
                <w:lang w:val="bg-BG"/>
              </w:rPr>
              <w:t>т</w:t>
            </w:r>
            <w:r w:rsidR="0069217C">
              <w:rPr>
                <w:rFonts w:ascii="Times New Roman" w:hAnsi="Times New Roman"/>
                <w:color w:val="auto"/>
                <w:sz w:val="24"/>
                <w:lang w:val="bg-BG"/>
              </w:rPr>
              <w:t>вие на образованието с изискванията на пазара на труда и гъвкава проходимост между отделни етапи/степени на образование</w:t>
            </w:r>
            <w:r w:rsidRPr="006A25A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  <w:r w:rsidR="00B4262B" w:rsidRPr="006A25A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Данните ще предоставят информация за уязвими групи, които повишават образованието си с оглед по-добра реализация на пазара на труда и за преодоляване на уязвимостта по признак „завършено образование“. </w:t>
            </w:r>
            <w:r w:rsidR="003A6456" w:rsidRPr="006A25A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Данните ще  допринесат за насочване на мерки за намаляване на регионалните дисбаланси от работна сила, както </w:t>
            </w:r>
            <w:r w:rsidRPr="006A25A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към решаване на демографски и социално-икономически проблеми </w:t>
            </w:r>
            <w:r w:rsidR="003A6456" w:rsidRPr="006A25A6">
              <w:rPr>
                <w:rFonts w:ascii="Times New Roman" w:hAnsi="Times New Roman"/>
                <w:color w:val="auto"/>
                <w:sz w:val="24"/>
                <w:lang w:val="bg-BG"/>
              </w:rPr>
              <w:t>на регионално ниво</w:t>
            </w:r>
            <w:r w:rsidRPr="006A25A6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</w:tc>
      </w:tr>
      <w:tr w:rsidR="003E0760" w:rsidRPr="008367FD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AEB7C5" w14:textId="14BC836A" w:rsidR="002C1A95" w:rsidRPr="00291B68" w:rsidRDefault="002C1A95" w:rsidP="002C1A95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Данните се събират </w:t>
            </w:r>
            <w:r w:rsidR="00392E3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текущо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от бенефициенти</w:t>
            </w:r>
            <w:r w:rsidR="00152192">
              <w:rPr>
                <w:rFonts w:ascii="Times New Roman" w:hAnsi="Times New Roman"/>
                <w:color w:val="auto"/>
                <w:sz w:val="24"/>
                <w:lang w:val="bg-BG"/>
              </w:rPr>
              <w:t>те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се представят с междинните и финални отчети (технически и финансови) на УО. Данните се обработват и валидират от УО всяка година в годишен доклад за напредъка на програмата.  </w:t>
            </w:r>
          </w:p>
          <w:p w14:paraId="6C3F4127" w14:textId="11AA21AB" w:rsidR="00C760F0" w:rsidRPr="00291B68" w:rsidRDefault="002C1A95" w:rsidP="005636F5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Информацията ще включва</w:t>
            </w:r>
            <w:r w:rsidR="005636F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данни съгласно представената разбивка по-горе</w:t>
            </w:r>
            <w:r w:rsidR="00C82902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15219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</w:tc>
      </w:tr>
      <w:tr w:rsidR="003E0760" w:rsidRPr="00F70220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4CC8932D" w:rsidR="00C760F0" w:rsidRPr="00291B68" w:rsidRDefault="00525214" w:rsidP="00C760F0">
            <w:pPr>
              <w:jc w:val="left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Два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C760F0"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="00C760F0"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годишно</w:t>
            </w:r>
          </w:p>
        </w:tc>
      </w:tr>
      <w:tr w:rsidR="003E0760" w:rsidRPr="0062578C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798CD8" w14:textId="0794A031" w:rsidR="000B1246" w:rsidRPr="00291B68" w:rsidRDefault="000B1246" w:rsidP="00385CED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  <w:p w14:paraId="14BF99E7" w14:textId="748EDE72" w:rsidR="009363FF" w:rsidRDefault="000D1E06" w:rsidP="0042682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ЕЕ</w:t>
            </w:r>
            <w:r w:rsidRPr="00426824">
              <w:rPr>
                <w:rFonts w:ascii="Times New Roman" w:hAnsi="Times New Roman"/>
                <w:color w:val="auto"/>
                <w:sz w:val="24"/>
                <w:lang w:val="bg-BG"/>
              </w:rPr>
              <w:t>CO1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5</w:t>
            </w:r>
            <w:r w:rsidRPr="0042682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26824" w:rsidRPr="00426824">
              <w:rPr>
                <w:rFonts w:ascii="Times New Roman" w:hAnsi="Times New Roman"/>
                <w:color w:val="auto"/>
                <w:sz w:val="24"/>
                <w:lang w:val="bg-BG"/>
              </w:rPr>
              <w:t>участници от малцинства (включително маргинализирани общности като ромите)</w:t>
            </w:r>
          </w:p>
          <w:p w14:paraId="2A10C2DC" w14:textId="0E99D0C6" w:rsidR="00426824" w:rsidRPr="00291B68" w:rsidRDefault="005B71D8" w:rsidP="0052521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="00257226">
              <w:rPr>
                <w:rFonts w:ascii="Times New Roman" w:hAnsi="Times New Roman"/>
                <w:color w:val="auto"/>
                <w:sz w:val="24"/>
                <w:lang w:val="bg-BG"/>
              </w:rPr>
              <w:t>П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1.</w:t>
            </w:r>
            <w:r w:rsidR="00525214">
              <w:rPr>
                <w:rFonts w:ascii="Times New Roman" w:hAnsi="Times New Roman"/>
                <w:color w:val="auto"/>
                <w:sz w:val="24"/>
                <w:lang w:val="bg-BG"/>
              </w:rPr>
              <w:t>9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>
              <w:t xml:space="preserve"> </w:t>
            </w:r>
            <w:r w:rsidRPr="005B71D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Брой лица, </w:t>
            </w:r>
            <w:r w:rsidR="000B1637">
              <w:rPr>
                <w:rFonts w:ascii="Times New Roman" w:hAnsi="Times New Roman"/>
                <w:color w:val="auto"/>
                <w:sz w:val="24"/>
                <w:lang w:val="bg-BG"/>
              </w:rPr>
              <w:t>включени в</w:t>
            </w:r>
            <w:r w:rsidRPr="005B71D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курсове по ограмотяване </w:t>
            </w:r>
            <w:r w:rsidR="000B1637">
              <w:rPr>
                <w:rFonts w:ascii="Times New Roman" w:hAnsi="Times New Roman"/>
                <w:color w:val="auto"/>
                <w:sz w:val="24"/>
                <w:lang w:val="bg-BG"/>
              </w:rPr>
              <w:t>и/</w:t>
            </w:r>
            <w:r w:rsidRPr="005B71D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или за усвояване на учебно съдържание, предвидено за изучаване в класове от прогимназиалния етап на основното образование </w:t>
            </w:r>
            <w:r w:rsidR="00407283" w:rsidRPr="0040728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или включени в процедура за валидиране на умения и компетентности, придобити чрез неформално обучение и </w:t>
            </w:r>
            <w:proofErr w:type="spellStart"/>
            <w:r w:rsidR="00407283" w:rsidRPr="00407283">
              <w:rPr>
                <w:rFonts w:ascii="Times New Roman" w:hAnsi="Times New Roman"/>
                <w:color w:val="auto"/>
                <w:sz w:val="24"/>
                <w:lang w:val="bg-BG"/>
              </w:rPr>
              <w:t>информално</w:t>
            </w:r>
            <w:proofErr w:type="spellEnd"/>
            <w:r w:rsidR="00407283" w:rsidRPr="0040728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учене </w:t>
            </w:r>
            <w:r w:rsidR="00525214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407283" w:rsidRPr="0040728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</w:tc>
      </w:tr>
      <w:bookmarkEnd w:id="1"/>
    </w:tbl>
    <w:p w14:paraId="7B34AAC0" w14:textId="2E87893A" w:rsidR="00625D8D" w:rsidRPr="00F70220" w:rsidRDefault="00625D8D" w:rsidP="0044106D">
      <w:pPr>
        <w:rPr>
          <w:rFonts w:ascii="Times New Roman" w:hAnsi="Times New Roman"/>
          <w:sz w:val="24"/>
          <w:lang w:val="bg-BG"/>
        </w:rPr>
      </w:pPr>
    </w:p>
    <w:sectPr w:rsidR="00625D8D" w:rsidRPr="00F70220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5DA6A" w14:textId="77777777" w:rsidR="00DC5EAF" w:rsidRDefault="00DC5EAF" w:rsidP="00095211">
      <w:r>
        <w:separator/>
      </w:r>
    </w:p>
  </w:endnote>
  <w:endnote w:type="continuationSeparator" w:id="0">
    <w:p w14:paraId="3DE62192" w14:textId="77777777" w:rsidR="00DC5EAF" w:rsidRDefault="00DC5EAF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84349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0A95D415" w:rsidR="00385CED" w:rsidRDefault="00385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03F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80FC2" w14:textId="77777777" w:rsidR="00DC5EAF" w:rsidRDefault="00DC5EAF" w:rsidP="00095211">
      <w:r>
        <w:separator/>
      </w:r>
    </w:p>
  </w:footnote>
  <w:footnote w:type="continuationSeparator" w:id="0">
    <w:p w14:paraId="68228ECD" w14:textId="77777777" w:rsidR="00DC5EAF" w:rsidRDefault="00DC5EAF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1648A"/>
    <w:rsid w:val="000209A2"/>
    <w:rsid w:val="00024021"/>
    <w:rsid w:val="0004429A"/>
    <w:rsid w:val="00044C00"/>
    <w:rsid w:val="00056051"/>
    <w:rsid w:val="00056C56"/>
    <w:rsid w:val="0008271E"/>
    <w:rsid w:val="00086FD0"/>
    <w:rsid w:val="00095211"/>
    <w:rsid w:val="000B072A"/>
    <w:rsid w:val="000B1133"/>
    <w:rsid w:val="000B1246"/>
    <w:rsid w:val="000B1438"/>
    <w:rsid w:val="000B1637"/>
    <w:rsid w:val="000B3512"/>
    <w:rsid w:val="000B5E22"/>
    <w:rsid w:val="000C0915"/>
    <w:rsid w:val="000C1858"/>
    <w:rsid w:val="000C5644"/>
    <w:rsid w:val="000C7EBE"/>
    <w:rsid w:val="000D1E06"/>
    <w:rsid w:val="000D53CD"/>
    <w:rsid w:val="00101074"/>
    <w:rsid w:val="00102343"/>
    <w:rsid w:val="00110C8C"/>
    <w:rsid w:val="00111760"/>
    <w:rsid w:val="00113064"/>
    <w:rsid w:val="00124BE9"/>
    <w:rsid w:val="00141A25"/>
    <w:rsid w:val="00151BC9"/>
    <w:rsid w:val="00152192"/>
    <w:rsid w:val="00167763"/>
    <w:rsid w:val="00174B6C"/>
    <w:rsid w:val="00177CB7"/>
    <w:rsid w:val="0018194A"/>
    <w:rsid w:val="001825DA"/>
    <w:rsid w:val="00185AC9"/>
    <w:rsid w:val="00196B68"/>
    <w:rsid w:val="001B4B23"/>
    <w:rsid w:val="001C0E3F"/>
    <w:rsid w:val="001C6C95"/>
    <w:rsid w:val="001D5E9D"/>
    <w:rsid w:val="001E2E30"/>
    <w:rsid w:val="001E2F72"/>
    <w:rsid w:val="001E50A6"/>
    <w:rsid w:val="001F0E26"/>
    <w:rsid w:val="001F351B"/>
    <w:rsid w:val="0021109D"/>
    <w:rsid w:val="00213B36"/>
    <w:rsid w:val="00217176"/>
    <w:rsid w:val="00217333"/>
    <w:rsid w:val="00220B5F"/>
    <w:rsid w:val="00231C9D"/>
    <w:rsid w:val="0023342D"/>
    <w:rsid w:val="00242719"/>
    <w:rsid w:val="002532BE"/>
    <w:rsid w:val="00257226"/>
    <w:rsid w:val="00257F91"/>
    <w:rsid w:val="002606AE"/>
    <w:rsid w:val="002658A7"/>
    <w:rsid w:val="0027033D"/>
    <w:rsid w:val="0028282C"/>
    <w:rsid w:val="00291B68"/>
    <w:rsid w:val="002A0367"/>
    <w:rsid w:val="002A462A"/>
    <w:rsid w:val="002A4F89"/>
    <w:rsid w:val="002A69B5"/>
    <w:rsid w:val="002C1A95"/>
    <w:rsid w:val="002F3CBF"/>
    <w:rsid w:val="002F5A08"/>
    <w:rsid w:val="00312C44"/>
    <w:rsid w:val="0031345D"/>
    <w:rsid w:val="00316820"/>
    <w:rsid w:val="00322948"/>
    <w:rsid w:val="00324BD7"/>
    <w:rsid w:val="003251F6"/>
    <w:rsid w:val="00332A27"/>
    <w:rsid w:val="00335E35"/>
    <w:rsid w:val="00345B60"/>
    <w:rsid w:val="00360F50"/>
    <w:rsid w:val="0036326B"/>
    <w:rsid w:val="00364422"/>
    <w:rsid w:val="00367B12"/>
    <w:rsid w:val="00367E13"/>
    <w:rsid w:val="00380610"/>
    <w:rsid w:val="00381DA2"/>
    <w:rsid w:val="0038345F"/>
    <w:rsid w:val="00383A42"/>
    <w:rsid w:val="00385CED"/>
    <w:rsid w:val="00392E33"/>
    <w:rsid w:val="00395BE9"/>
    <w:rsid w:val="003A1243"/>
    <w:rsid w:val="003A5F58"/>
    <w:rsid w:val="003A6456"/>
    <w:rsid w:val="003C5713"/>
    <w:rsid w:val="003D670A"/>
    <w:rsid w:val="003E0760"/>
    <w:rsid w:val="003E7198"/>
    <w:rsid w:val="003F3075"/>
    <w:rsid w:val="003F44FA"/>
    <w:rsid w:val="00407283"/>
    <w:rsid w:val="00420841"/>
    <w:rsid w:val="00421749"/>
    <w:rsid w:val="00423881"/>
    <w:rsid w:val="00426824"/>
    <w:rsid w:val="00432031"/>
    <w:rsid w:val="0044106D"/>
    <w:rsid w:val="00446B36"/>
    <w:rsid w:val="004504FB"/>
    <w:rsid w:val="00450A40"/>
    <w:rsid w:val="0045311C"/>
    <w:rsid w:val="0045558B"/>
    <w:rsid w:val="00460686"/>
    <w:rsid w:val="00461E70"/>
    <w:rsid w:val="00470989"/>
    <w:rsid w:val="0048079E"/>
    <w:rsid w:val="004A080A"/>
    <w:rsid w:val="004C0C19"/>
    <w:rsid w:val="004C247F"/>
    <w:rsid w:val="004D4885"/>
    <w:rsid w:val="004D5B5D"/>
    <w:rsid w:val="004E167E"/>
    <w:rsid w:val="004E20FE"/>
    <w:rsid w:val="004E56DE"/>
    <w:rsid w:val="004F26F5"/>
    <w:rsid w:val="004F2C65"/>
    <w:rsid w:val="004F3C50"/>
    <w:rsid w:val="005017A0"/>
    <w:rsid w:val="005024B7"/>
    <w:rsid w:val="00507520"/>
    <w:rsid w:val="00513F16"/>
    <w:rsid w:val="005142EA"/>
    <w:rsid w:val="00525206"/>
    <w:rsid w:val="00525214"/>
    <w:rsid w:val="00531CC4"/>
    <w:rsid w:val="00534B2B"/>
    <w:rsid w:val="00554091"/>
    <w:rsid w:val="005636F5"/>
    <w:rsid w:val="00564B9D"/>
    <w:rsid w:val="005654E7"/>
    <w:rsid w:val="00567ECE"/>
    <w:rsid w:val="005842DB"/>
    <w:rsid w:val="00585CDC"/>
    <w:rsid w:val="00592AB8"/>
    <w:rsid w:val="00594788"/>
    <w:rsid w:val="005B71D8"/>
    <w:rsid w:val="005C71B0"/>
    <w:rsid w:val="005D2C69"/>
    <w:rsid w:val="005D3350"/>
    <w:rsid w:val="005E75F4"/>
    <w:rsid w:val="0061460B"/>
    <w:rsid w:val="00624B46"/>
    <w:rsid w:val="0062578C"/>
    <w:rsid w:val="006257A0"/>
    <w:rsid w:val="00625D8D"/>
    <w:rsid w:val="00627FE9"/>
    <w:rsid w:val="00636F3E"/>
    <w:rsid w:val="00641271"/>
    <w:rsid w:val="00650A84"/>
    <w:rsid w:val="006578CB"/>
    <w:rsid w:val="006630DC"/>
    <w:rsid w:val="0066457B"/>
    <w:rsid w:val="00667A9B"/>
    <w:rsid w:val="00682357"/>
    <w:rsid w:val="00687D83"/>
    <w:rsid w:val="0069217C"/>
    <w:rsid w:val="006A25A6"/>
    <w:rsid w:val="006B17FD"/>
    <w:rsid w:val="006B6173"/>
    <w:rsid w:val="006B6BF8"/>
    <w:rsid w:val="006C6525"/>
    <w:rsid w:val="006D571E"/>
    <w:rsid w:val="006D7A2D"/>
    <w:rsid w:val="006E1BD3"/>
    <w:rsid w:val="006F13F4"/>
    <w:rsid w:val="006F5C4A"/>
    <w:rsid w:val="00701BC9"/>
    <w:rsid w:val="00710B67"/>
    <w:rsid w:val="007123AD"/>
    <w:rsid w:val="00754625"/>
    <w:rsid w:val="00766043"/>
    <w:rsid w:val="00782F03"/>
    <w:rsid w:val="00790848"/>
    <w:rsid w:val="007939C4"/>
    <w:rsid w:val="007A5D76"/>
    <w:rsid w:val="007B062F"/>
    <w:rsid w:val="007B19F3"/>
    <w:rsid w:val="007E39DD"/>
    <w:rsid w:val="007E3C4B"/>
    <w:rsid w:val="0080338A"/>
    <w:rsid w:val="00811B33"/>
    <w:rsid w:val="008173FD"/>
    <w:rsid w:val="00817B81"/>
    <w:rsid w:val="008367FD"/>
    <w:rsid w:val="00836D97"/>
    <w:rsid w:val="00844052"/>
    <w:rsid w:val="00852069"/>
    <w:rsid w:val="00864980"/>
    <w:rsid w:val="00873BE9"/>
    <w:rsid w:val="008802DF"/>
    <w:rsid w:val="008C4CC5"/>
    <w:rsid w:val="008D073F"/>
    <w:rsid w:val="008E3E5D"/>
    <w:rsid w:val="008F5AE7"/>
    <w:rsid w:val="008F7487"/>
    <w:rsid w:val="008F7E67"/>
    <w:rsid w:val="009022D2"/>
    <w:rsid w:val="009130AA"/>
    <w:rsid w:val="0092446D"/>
    <w:rsid w:val="00931D75"/>
    <w:rsid w:val="009363FF"/>
    <w:rsid w:val="0093697B"/>
    <w:rsid w:val="00942E86"/>
    <w:rsid w:val="009467F0"/>
    <w:rsid w:val="00953B03"/>
    <w:rsid w:val="009615BD"/>
    <w:rsid w:val="00964273"/>
    <w:rsid w:val="00971A73"/>
    <w:rsid w:val="00974313"/>
    <w:rsid w:val="00976DA6"/>
    <w:rsid w:val="0098402F"/>
    <w:rsid w:val="00990D61"/>
    <w:rsid w:val="00990E33"/>
    <w:rsid w:val="009951A7"/>
    <w:rsid w:val="009A4A0A"/>
    <w:rsid w:val="009A7599"/>
    <w:rsid w:val="009C3F13"/>
    <w:rsid w:val="009C5DC4"/>
    <w:rsid w:val="009D1B7A"/>
    <w:rsid w:val="009D1C96"/>
    <w:rsid w:val="009D20C2"/>
    <w:rsid w:val="009F201E"/>
    <w:rsid w:val="009F3A49"/>
    <w:rsid w:val="009F557E"/>
    <w:rsid w:val="00A12DB2"/>
    <w:rsid w:val="00A17237"/>
    <w:rsid w:val="00A20963"/>
    <w:rsid w:val="00A30417"/>
    <w:rsid w:val="00A3332B"/>
    <w:rsid w:val="00A37F07"/>
    <w:rsid w:val="00A42086"/>
    <w:rsid w:val="00A7712F"/>
    <w:rsid w:val="00A82056"/>
    <w:rsid w:val="00AA3204"/>
    <w:rsid w:val="00AA7CC6"/>
    <w:rsid w:val="00AB4595"/>
    <w:rsid w:val="00AB5BA5"/>
    <w:rsid w:val="00AB7F9A"/>
    <w:rsid w:val="00AC7996"/>
    <w:rsid w:val="00AD3F4B"/>
    <w:rsid w:val="00AD4ADE"/>
    <w:rsid w:val="00AE277D"/>
    <w:rsid w:val="00AE4E26"/>
    <w:rsid w:val="00AF25AB"/>
    <w:rsid w:val="00B106D2"/>
    <w:rsid w:val="00B12F2F"/>
    <w:rsid w:val="00B159C4"/>
    <w:rsid w:val="00B305C4"/>
    <w:rsid w:val="00B33DF1"/>
    <w:rsid w:val="00B4262B"/>
    <w:rsid w:val="00B556F3"/>
    <w:rsid w:val="00B61827"/>
    <w:rsid w:val="00B65BD3"/>
    <w:rsid w:val="00B6635E"/>
    <w:rsid w:val="00B72EB7"/>
    <w:rsid w:val="00B769AB"/>
    <w:rsid w:val="00B77544"/>
    <w:rsid w:val="00B84531"/>
    <w:rsid w:val="00B86961"/>
    <w:rsid w:val="00BA4C72"/>
    <w:rsid w:val="00BB5FDF"/>
    <w:rsid w:val="00BC5543"/>
    <w:rsid w:val="00BC6849"/>
    <w:rsid w:val="00BD278C"/>
    <w:rsid w:val="00BD612C"/>
    <w:rsid w:val="00BE40EC"/>
    <w:rsid w:val="00BF03F9"/>
    <w:rsid w:val="00BF33DC"/>
    <w:rsid w:val="00BF5A94"/>
    <w:rsid w:val="00C213E6"/>
    <w:rsid w:val="00C21D95"/>
    <w:rsid w:val="00C266E6"/>
    <w:rsid w:val="00C268A5"/>
    <w:rsid w:val="00C26913"/>
    <w:rsid w:val="00C3095E"/>
    <w:rsid w:val="00C309DE"/>
    <w:rsid w:val="00C4060D"/>
    <w:rsid w:val="00C415D6"/>
    <w:rsid w:val="00C52332"/>
    <w:rsid w:val="00C62780"/>
    <w:rsid w:val="00C72708"/>
    <w:rsid w:val="00C72BAD"/>
    <w:rsid w:val="00C760F0"/>
    <w:rsid w:val="00C81848"/>
    <w:rsid w:val="00C82902"/>
    <w:rsid w:val="00C83746"/>
    <w:rsid w:val="00C90CC9"/>
    <w:rsid w:val="00CA26DD"/>
    <w:rsid w:val="00CA2CEA"/>
    <w:rsid w:val="00CC0E3B"/>
    <w:rsid w:val="00CC116F"/>
    <w:rsid w:val="00CC78E8"/>
    <w:rsid w:val="00CD79EF"/>
    <w:rsid w:val="00CE1094"/>
    <w:rsid w:val="00CE72FD"/>
    <w:rsid w:val="00D010F9"/>
    <w:rsid w:val="00D06AE5"/>
    <w:rsid w:val="00D13825"/>
    <w:rsid w:val="00D13EB3"/>
    <w:rsid w:val="00D14766"/>
    <w:rsid w:val="00D171F7"/>
    <w:rsid w:val="00D2481F"/>
    <w:rsid w:val="00D27E2F"/>
    <w:rsid w:val="00D36D59"/>
    <w:rsid w:val="00D455D1"/>
    <w:rsid w:val="00D518D7"/>
    <w:rsid w:val="00D52BE7"/>
    <w:rsid w:val="00D54747"/>
    <w:rsid w:val="00D54DD8"/>
    <w:rsid w:val="00D66401"/>
    <w:rsid w:val="00D72B57"/>
    <w:rsid w:val="00D775B0"/>
    <w:rsid w:val="00D82419"/>
    <w:rsid w:val="00D87DF9"/>
    <w:rsid w:val="00DA302A"/>
    <w:rsid w:val="00DA78F6"/>
    <w:rsid w:val="00DB2C0F"/>
    <w:rsid w:val="00DB626A"/>
    <w:rsid w:val="00DB62CA"/>
    <w:rsid w:val="00DC5EAF"/>
    <w:rsid w:val="00DD17AE"/>
    <w:rsid w:val="00DD4EB9"/>
    <w:rsid w:val="00DE4321"/>
    <w:rsid w:val="00DE48EB"/>
    <w:rsid w:val="00E16D24"/>
    <w:rsid w:val="00E17330"/>
    <w:rsid w:val="00E24AF6"/>
    <w:rsid w:val="00E36775"/>
    <w:rsid w:val="00E40412"/>
    <w:rsid w:val="00E40D3D"/>
    <w:rsid w:val="00E7036C"/>
    <w:rsid w:val="00E73A1F"/>
    <w:rsid w:val="00E77176"/>
    <w:rsid w:val="00E80E13"/>
    <w:rsid w:val="00E93DFD"/>
    <w:rsid w:val="00EB2151"/>
    <w:rsid w:val="00ED3839"/>
    <w:rsid w:val="00EE49E3"/>
    <w:rsid w:val="00EE4BF7"/>
    <w:rsid w:val="00EE5C7D"/>
    <w:rsid w:val="00EF4D3D"/>
    <w:rsid w:val="00EF6329"/>
    <w:rsid w:val="00F0452F"/>
    <w:rsid w:val="00F166A1"/>
    <w:rsid w:val="00F23414"/>
    <w:rsid w:val="00F377C4"/>
    <w:rsid w:val="00F41214"/>
    <w:rsid w:val="00F41AE0"/>
    <w:rsid w:val="00F42152"/>
    <w:rsid w:val="00F429BE"/>
    <w:rsid w:val="00F42DDF"/>
    <w:rsid w:val="00F65112"/>
    <w:rsid w:val="00F66048"/>
    <w:rsid w:val="00F70220"/>
    <w:rsid w:val="00F74DA5"/>
    <w:rsid w:val="00F86FCB"/>
    <w:rsid w:val="00F879B8"/>
    <w:rsid w:val="00F90815"/>
    <w:rsid w:val="00F94375"/>
    <w:rsid w:val="00FA275C"/>
    <w:rsid w:val="00FA3AAC"/>
    <w:rsid w:val="00FB20A7"/>
    <w:rsid w:val="00FC4306"/>
    <w:rsid w:val="00FE2421"/>
    <w:rsid w:val="00FE43EB"/>
    <w:rsid w:val="00FF3F23"/>
    <w:rsid w:val="00FF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chartTrackingRefBased/>
  <w15:docId w15:val="{5DA0A375-C0F4-401B-A2FA-DB85CDDB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F42DD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429BE"/>
    <w:rPr>
      <w:color w:val="954F72" w:themeColor="followedHyperlink"/>
      <w:u w:val="single"/>
    </w:rPr>
  </w:style>
  <w:style w:type="paragraph" w:customStyle="1" w:styleId="Default">
    <w:name w:val="Default"/>
    <w:rsid w:val="00220B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B019E8-AAB9-404C-A798-CCF5E06992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1111</Words>
  <Characters>6339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11</cp:revision>
  <dcterms:created xsi:type="dcterms:W3CDTF">2021-10-18T15:19:00Z</dcterms:created>
  <dcterms:modified xsi:type="dcterms:W3CDTF">2022-05-05T13:12:00Z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